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193FC4" w:rsidRDefault="006A7727" w:rsidP="00923935">
      <w:pPr>
        <w:spacing w:line="480" w:lineRule="auto"/>
        <w:jc w:val="center"/>
        <w:rPr>
          <w:rFonts w:ascii="Times New Roman" w:hAnsi="Times New Roman" w:cs="Times New Roman"/>
          <w:sz w:val="24"/>
          <w:szCs w:val="24"/>
        </w:rPr>
      </w:pPr>
      <w:r w:rsidRPr="00923935">
        <w:rPr>
          <w:rFonts w:ascii="Times New Roman" w:hAnsi="Times New Roman" w:cs="Times New Roman"/>
          <w:sz w:val="24"/>
          <w:szCs w:val="24"/>
        </w:rPr>
        <w:t>The Veil of Ignorance</w:t>
      </w:r>
    </w:p>
    <w:p w:rsidR="00923935" w:rsidRDefault="00923935" w:rsidP="0092393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23935" w:rsidRDefault="00923935" w:rsidP="0092393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3935" w:rsidRDefault="00923935" w:rsidP="0092393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Default="00923935" w:rsidP="00923935">
      <w:pPr>
        <w:spacing w:line="480" w:lineRule="auto"/>
        <w:jc w:val="both"/>
        <w:rPr>
          <w:rFonts w:ascii="Times New Roman" w:hAnsi="Times New Roman" w:cs="Times New Roman"/>
          <w:sz w:val="24"/>
          <w:szCs w:val="24"/>
        </w:rPr>
      </w:pPr>
    </w:p>
    <w:p w:rsidR="00923935" w:rsidRPr="00923935" w:rsidRDefault="00923935" w:rsidP="00923935">
      <w:pPr>
        <w:spacing w:line="480" w:lineRule="auto"/>
        <w:jc w:val="both"/>
        <w:rPr>
          <w:rFonts w:ascii="Times New Roman" w:hAnsi="Times New Roman" w:cs="Times New Roman"/>
          <w:sz w:val="24"/>
          <w:szCs w:val="24"/>
        </w:rPr>
      </w:pPr>
    </w:p>
    <w:p w:rsidR="00EA4F24" w:rsidRPr="00EA4F24" w:rsidRDefault="00EA4F24" w:rsidP="00BB027A">
      <w:pPr>
        <w:spacing w:line="480" w:lineRule="auto"/>
        <w:ind w:firstLine="720"/>
        <w:jc w:val="both"/>
        <w:rPr>
          <w:rFonts w:ascii="Times New Roman" w:hAnsi="Times New Roman" w:cs="Times New Roman"/>
          <w:sz w:val="24"/>
          <w:szCs w:val="24"/>
        </w:rPr>
      </w:pPr>
      <w:r w:rsidRPr="00EA4F24">
        <w:rPr>
          <w:rFonts w:ascii="Times New Roman" w:hAnsi="Times New Roman" w:cs="Times New Roman"/>
          <w:sz w:val="24"/>
          <w:szCs w:val="24"/>
        </w:rPr>
        <w:lastRenderedPageBreak/>
        <w:t>This experiment was developed by John Rawls in 1971. Rawls wanted to explore notion</w:t>
      </w:r>
      <w:r w:rsidR="002A339C">
        <w:rPr>
          <w:rFonts w:ascii="Times New Roman" w:hAnsi="Times New Roman" w:cs="Times New Roman"/>
          <w:sz w:val="24"/>
          <w:szCs w:val="24"/>
        </w:rPr>
        <w:t>s of Justice. He suggested that, if one forms</w:t>
      </w:r>
      <w:r w:rsidRPr="00EA4F24">
        <w:rPr>
          <w:rFonts w:ascii="Times New Roman" w:hAnsi="Times New Roman" w:cs="Times New Roman"/>
          <w:sz w:val="24"/>
          <w:szCs w:val="24"/>
        </w:rPr>
        <w:t xml:space="preserve"> a </w:t>
      </w:r>
      <w:r w:rsidR="002A339C">
        <w:rPr>
          <w:rFonts w:ascii="Times New Roman" w:hAnsi="Times New Roman" w:cs="Times New Roman"/>
          <w:sz w:val="24"/>
          <w:szCs w:val="24"/>
        </w:rPr>
        <w:t>group that embarks</w:t>
      </w:r>
      <w:r w:rsidRPr="00EA4F24">
        <w:rPr>
          <w:rFonts w:ascii="Times New Roman" w:hAnsi="Times New Roman" w:cs="Times New Roman"/>
          <w:sz w:val="24"/>
          <w:szCs w:val="24"/>
        </w:rPr>
        <w:t xml:space="preserve"> on coming up with the principles that would lead to the formation of a new society</w:t>
      </w:r>
      <w:r w:rsidR="002A339C">
        <w:rPr>
          <w:rFonts w:ascii="Times New Roman" w:hAnsi="Times New Roman" w:cs="Times New Roman"/>
          <w:sz w:val="24"/>
          <w:szCs w:val="24"/>
        </w:rPr>
        <w:t xml:space="preserve"> would have to sacrifice their </w:t>
      </w:r>
      <w:r w:rsidR="003D3B16">
        <w:rPr>
          <w:rFonts w:ascii="Times New Roman" w:hAnsi="Times New Roman" w:cs="Times New Roman"/>
          <w:sz w:val="24"/>
          <w:szCs w:val="24"/>
        </w:rPr>
        <w:t>self-interests</w:t>
      </w:r>
      <w:r w:rsidR="002A339C">
        <w:rPr>
          <w:rFonts w:ascii="Times New Roman" w:hAnsi="Times New Roman" w:cs="Times New Roman"/>
          <w:sz w:val="24"/>
          <w:szCs w:val="24"/>
        </w:rPr>
        <w:t xml:space="preserve"> for the good of the society</w:t>
      </w:r>
      <w:r w:rsidRPr="00EA4F24">
        <w:rPr>
          <w:rFonts w:ascii="Times New Roman" w:hAnsi="Times New Roman" w:cs="Times New Roman"/>
          <w:sz w:val="24"/>
          <w:szCs w:val="24"/>
        </w:rPr>
        <w:t xml:space="preserve">. He suggests </w:t>
      </w:r>
      <w:r w:rsidR="003D3B16">
        <w:rPr>
          <w:rFonts w:ascii="Times New Roman" w:hAnsi="Times New Roman" w:cs="Times New Roman"/>
          <w:sz w:val="24"/>
          <w:szCs w:val="24"/>
        </w:rPr>
        <w:t xml:space="preserve">that </w:t>
      </w:r>
      <w:r w:rsidRPr="00EA4F24">
        <w:rPr>
          <w:rFonts w:ascii="Times New Roman" w:hAnsi="Times New Roman" w:cs="Times New Roman"/>
          <w:sz w:val="24"/>
          <w:szCs w:val="24"/>
        </w:rPr>
        <w:t xml:space="preserve">no one in the group would know anything about who they will be in society. Elements such as personal preferences, religion, gender, income level, and the race would all be unknown to the people (Scotty, 2018). It is only after the people decide on such principles that they will only then be turned into the society that they would have created. </w:t>
      </w:r>
    </w:p>
    <w:p w:rsidR="00EA4F24" w:rsidRPr="00EA4F24" w:rsidRDefault="00EA4F24" w:rsidP="00BB027A">
      <w:pPr>
        <w:spacing w:line="480" w:lineRule="auto"/>
        <w:ind w:firstLine="720"/>
        <w:jc w:val="both"/>
        <w:rPr>
          <w:rFonts w:ascii="Times New Roman" w:hAnsi="Times New Roman" w:cs="Times New Roman"/>
          <w:sz w:val="24"/>
          <w:szCs w:val="24"/>
        </w:rPr>
      </w:pPr>
      <w:r w:rsidRPr="00EA4F24">
        <w:rPr>
          <w:rFonts w:ascii="Times New Roman" w:hAnsi="Times New Roman" w:cs="Times New Roman"/>
          <w:sz w:val="24"/>
          <w:szCs w:val="24"/>
        </w:rPr>
        <w:t xml:space="preserve">Rawls asserts that it is in such a situation that people would not know their self-interest, and thus there will be no reason for pursuing them. Therefore, without having self-interests, people would then strive to create a fair society (Scotty, 2018). A fair society would ensure all people's rights and economic security are respected since people would always strive to have the best possible in case of a worst-case scenario unveils. However, others argue that people would seek ways through which they would maximize their freedom. </w:t>
      </w:r>
    </w:p>
    <w:p w:rsidR="00EA4F24" w:rsidRPr="00EA4F24" w:rsidRDefault="00EA4F24" w:rsidP="00BB027A">
      <w:pPr>
        <w:spacing w:line="480" w:lineRule="auto"/>
        <w:ind w:firstLine="720"/>
        <w:jc w:val="both"/>
        <w:rPr>
          <w:rFonts w:ascii="Times New Roman" w:hAnsi="Times New Roman" w:cs="Times New Roman"/>
          <w:sz w:val="24"/>
          <w:szCs w:val="24"/>
        </w:rPr>
      </w:pPr>
      <w:r w:rsidRPr="00EA4F24">
        <w:rPr>
          <w:rFonts w:ascii="Times New Roman" w:hAnsi="Times New Roman" w:cs="Times New Roman"/>
          <w:sz w:val="24"/>
          <w:szCs w:val="24"/>
        </w:rPr>
        <w:t>The veil of ignorance was built on the logic of forming a just society. A just society is one where all individual's rights are respected (R</w:t>
      </w:r>
      <w:r w:rsidR="00533167">
        <w:rPr>
          <w:rFonts w:ascii="Times New Roman" w:hAnsi="Times New Roman" w:cs="Times New Roman"/>
          <w:sz w:val="24"/>
          <w:szCs w:val="24"/>
        </w:rPr>
        <w:t>awls, 2009). The people</w:t>
      </w:r>
      <w:r w:rsidRPr="00EA4F24">
        <w:rPr>
          <w:rFonts w:ascii="Times New Roman" w:hAnsi="Times New Roman" w:cs="Times New Roman"/>
          <w:sz w:val="24"/>
          <w:szCs w:val="24"/>
        </w:rPr>
        <w:t xml:space="preserve"> </w:t>
      </w:r>
      <w:r w:rsidR="00533167">
        <w:rPr>
          <w:rFonts w:ascii="Times New Roman" w:hAnsi="Times New Roman" w:cs="Times New Roman"/>
          <w:sz w:val="24"/>
          <w:szCs w:val="24"/>
        </w:rPr>
        <w:t>do not know</w:t>
      </w:r>
      <w:r w:rsidRPr="00EA4F24">
        <w:rPr>
          <w:rFonts w:ascii="Times New Roman" w:hAnsi="Times New Roman" w:cs="Times New Roman"/>
          <w:sz w:val="24"/>
          <w:szCs w:val="24"/>
        </w:rPr>
        <w:t xml:space="preserve"> how to create a new society whereby all people's needs will be catered for. The society's leadership will not treat people differently. In most cases, leadership has been treating people differently based on differences in income levels, race, gender, religion, and personal preferences. Thus, all people will be treated equally, and there will be some sort of peaceful co-existence. </w:t>
      </w:r>
    </w:p>
    <w:p w:rsidR="00EA4F24" w:rsidRPr="00EA4F24" w:rsidRDefault="00533167" w:rsidP="00BB027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People do not know</w:t>
      </w:r>
      <w:r w:rsidR="00EA4F24" w:rsidRPr="00EA4F24">
        <w:rPr>
          <w:rFonts w:ascii="Times New Roman" w:hAnsi="Times New Roman" w:cs="Times New Roman"/>
          <w:sz w:val="24"/>
          <w:szCs w:val="24"/>
        </w:rPr>
        <w:t xml:space="preserve"> their self-interests and thus will not even pursue it. It is impossible for individuals to pursue what is unknown to them. Therefore, without such knowledge </w:t>
      </w:r>
      <w:r>
        <w:rPr>
          <w:rFonts w:ascii="Times New Roman" w:hAnsi="Times New Roman" w:cs="Times New Roman"/>
          <w:sz w:val="24"/>
          <w:szCs w:val="24"/>
        </w:rPr>
        <w:t>about</w:t>
      </w:r>
      <w:r w:rsidR="00EA4F24" w:rsidRPr="00EA4F24">
        <w:rPr>
          <w:rFonts w:ascii="Times New Roman" w:hAnsi="Times New Roman" w:cs="Times New Roman"/>
          <w:sz w:val="24"/>
          <w:szCs w:val="24"/>
        </w:rPr>
        <w:t xml:space="preserve"> self-interest, all people would be prepared to create a society whereby all people are accorded equal </w:t>
      </w:r>
      <w:r w:rsidR="00EA4F24" w:rsidRPr="00EA4F24">
        <w:rPr>
          <w:rFonts w:ascii="Times New Roman" w:hAnsi="Times New Roman" w:cs="Times New Roman"/>
          <w:sz w:val="24"/>
          <w:szCs w:val="24"/>
        </w:rPr>
        <w:lastRenderedPageBreak/>
        <w:t xml:space="preserve">rights (Freeman, 2019). Also, society would strive to have economic security for the poor. Such a noble effort would have come from moral considerations, which will be geared towards securing the best possible for any worst-case scenario. </w:t>
      </w:r>
    </w:p>
    <w:p w:rsidR="00EA4F24" w:rsidRPr="00EA4F24" w:rsidRDefault="00EA4F24" w:rsidP="00BB027A">
      <w:pPr>
        <w:spacing w:line="480" w:lineRule="auto"/>
        <w:ind w:firstLine="720"/>
        <w:jc w:val="both"/>
        <w:rPr>
          <w:rFonts w:ascii="Times New Roman" w:hAnsi="Times New Roman" w:cs="Times New Roman"/>
          <w:sz w:val="24"/>
          <w:szCs w:val="24"/>
        </w:rPr>
      </w:pPr>
      <w:r w:rsidRPr="00EA4F24">
        <w:rPr>
          <w:rFonts w:ascii="Times New Roman" w:hAnsi="Times New Roman" w:cs="Times New Roman"/>
          <w:sz w:val="24"/>
          <w:szCs w:val="24"/>
        </w:rPr>
        <w:t xml:space="preserve">In most cases, society has been dragged back to those who are trying to pursue their interests. Leaders are the people who are, in most cases, in a position to make the society that they are leading to be successful. They have immense resources at their disposal, and if they could only forget their interest and instead pursue what is meant for the well-being of the society, the earth could be a better place to live. </w:t>
      </w:r>
    </w:p>
    <w:p w:rsidR="00EA4F24" w:rsidRPr="00EA4F24" w:rsidRDefault="00EA4F24" w:rsidP="00BB027A">
      <w:pPr>
        <w:spacing w:line="480" w:lineRule="auto"/>
        <w:ind w:firstLine="720"/>
        <w:jc w:val="both"/>
        <w:rPr>
          <w:rFonts w:ascii="Times New Roman" w:hAnsi="Times New Roman" w:cs="Times New Roman"/>
          <w:sz w:val="24"/>
          <w:szCs w:val="24"/>
        </w:rPr>
      </w:pPr>
      <w:r w:rsidRPr="00EA4F24">
        <w:rPr>
          <w:rFonts w:ascii="Times New Roman" w:hAnsi="Times New Roman" w:cs="Times New Roman"/>
          <w:sz w:val="24"/>
          <w:szCs w:val="24"/>
        </w:rPr>
        <w:t>I learned that society would be a better place if only leaders and the entire society stopped pursuing their self-interest. If people had stopped pursuing their self-interest, they would direct their thoughts and efforts in activities that are meant to better the lives of the entire society. However, at some point, I thought that some people would turn out to be lazy since they know, after all, their lives would be better since they would benefit from the efforts of others.</w:t>
      </w:r>
    </w:p>
    <w:p w:rsidR="00EA4F24" w:rsidRPr="00EA4F24" w:rsidRDefault="00EA4F24" w:rsidP="00BB027A">
      <w:pPr>
        <w:spacing w:line="480" w:lineRule="auto"/>
        <w:ind w:firstLine="720"/>
        <w:jc w:val="both"/>
        <w:rPr>
          <w:rFonts w:ascii="Times New Roman" w:hAnsi="Times New Roman" w:cs="Times New Roman"/>
          <w:sz w:val="24"/>
          <w:szCs w:val="24"/>
        </w:rPr>
      </w:pPr>
      <w:r w:rsidRPr="00EA4F24">
        <w:rPr>
          <w:rFonts w:ascii="Times New Roman" w:hAnsi="Times New Roman" w:cs="Times New Roman"/>
          <w:sz w:val="24"/>
          <w:szCs w:val="24"/>
        </w:rPr>
        <w:t xml:space="preserve">I might use the new knowledge to make society better. I would use the knowledge to work towards creating a just society where all people will be treated the same way. In modern society, people have turned out to be treated differently depending on different factors such as income levels, religion, and level of education. I will start a campaign that will be denouncing such perception </w:t>
      </w:r>
      <w:bookmarkStart w:id="0" w:name="_GoBack"/>
      <w:bookmarkEnd w:id="0"/>
      <w:r w:rsidR="00533167">
        <w:rPr>
          <w:rFonts w:ascii="Times New Roman" w:hAnsi="Times New Roman" w:cs="Times New Roman"/>
          <w:sz w:val="24"/>
          <w:szCs w:val="24"/>
        </w:rPr>
        <w:t>concerning</w:t>
      </w:r>
      <w:r w:rsidRPr="00EA4F24">
        <w:rPr>
          <w:rFonts w:ascii="Times New Roman" w:hAnsi="Times New Roman" w:cs="Times New Roman"/>
          <w:sz w:val="24"/>
          <w:szCs w:val="24"/>
        </w:rPr>
        <w:t xml:space="preserve"> how people will be treated. </w:t>
      </w:r>
    </w:p>
    <w:p w:rsidR="00EA4F24" w:rsidRPr="00EA4F24" w:rsidRDefault="00EA4F24" w:rsidP="00EA4F24">
      <w:pPr>
        <w:spacing w:line="480" w:lineRule="auto"/>
        <w:jc w:val="both"/>
        <w:rPr>
          <w:rFonts w:ascii="Times New Roman" w:hAnsi="Times New Roman" w:cs="Times New Roman"/>
          <w:sz w:val="24"/>
          <w:szCs w:val="24"/>
        </w:rPr>
      </w:pPr>
    </w:p>
    <w:p w:rsidR="00EA4F24" w:rsidRPr="00EA4F24" w:rsidRDefault="00EA4F24" w:rsidP="00EA4F24">
      <w:pPr>
        <w:spacing w:line="480" w:lineRule="auto"/>
        <w:jc w:val="both"/>
        <w:rPr>
          <w:rFonts w:ascii="Times New Roman" w:hAnsi="Times New Roman" w:cs="Times New Roman"/>
          <w:sz w:val="24"/>
          <w:szCs w:val="24"/>
        </w:rPr>
      </w:pPr>
    </w:p>
    <w:p w:rsidR="00EA4F24" w:rsidRPr="00EA4F24" w:rsidRDefault="00EA4F24" w:rsidP="00EA4F24">
      <w:pPr>
        <w:spacing w:line="480" w:lineRule="auto"/>
        <w:jc w:val="both"/>
        <w:rPr>
          <w:rFonts w:ascii="Times New Roman" w:hAnsi="Times New Roman" w:cs="Times New Roman"/>
          <w:sz w:val="24"/>
          <w:szCs w:val="24"/>
        </w:rPr>
      </w:pPr>
    </w:p>
    <w:p w:rsidR="00EA4F24" w:rsidRPr="00EA4F24" w:rsidRDefault="00EA4F24" w:rsidP="00BB027A">
      <w:pPr>
        <w:spacing w:line="480" w:lineRule="auto"/>
        <w:jc w:val="center"/>
        <w:rPr>
          <w:rFonts w:ascii="Times New Roman" w:hAnsi="Times New Roman" w:cs="Times New Roman"/>
          <w:sz w:val="24"/>
          <w:szCs w:val="24"/>
        </w:rPr>
      </w:pPr>
      <w:r w:rsidRPr="00EA4F24">
        <w:rPr>
          <w:rFonts w:ascii="Times New Roman" w:hAnsi="Times New Roman" w:cs="Times New Roman"/>
          <w:sz w:val="24"/>
          <w:szCs w:val="24"/>
        </w:rPr>
        <w:lastRenderedPageBreak/>
        <w:t>References</w:t>
      </w:r>
    </w:p>
    <w:p w:rsidR="00BB027A" w:rsidRPr="00EA4F24" w:rsidRDefault="00BB027A" w:rsidP="00BB027A">
      <w:pPr>
        <w:spacing w:line="480" w:lineRule="auto"/>
        <w:ind w:left="720" w:hanging="720"/>
        <w:jc w:val="both"/>
        <w:rPr>
          <w:rFonts w:ascii="Times New Roman" w:hAnsi="Times New Roman" w:cs="Times New Roman"/>
          <w:sz w:val="24"/>
          <w:szCs w:val="24"/>
        </w:rPr>
      </w:pPr>
      <w:r w:rsidRPr="00EA4F24">
        <w:rPr>
          <w:rFonts w:ascii="Times New Roman" w:hAnsi="Times New Roman" w:cs="Times New Roman"/>
          <w:sz w:val="24"/>
          <w:szCs w:val="24"/>
        </w:rPr>
        <w:t>Freeman, S. (2019). Original Position. The Stanford Encyclopedia of Philosophy. Retrieved from: https://plato.stanford.edu/cgi-bin/encyclopedia/archinfo.cgi?entry=original-position.</w:t>
      </w:r>
    </w:p>
    <w:p w:rsidR="00BB027A" w:rsidRPr="00EA4F24" w:rsidRDefault="00BB027A" w:rsidP="00BB027A">
      <w:pPr>
        <w:spacing w:line="480" w:lineRule="auto"/>
        <w:ind w:left="720" w:hanging="720"/>
        <w:jc w:val="both"/>
        <w:rPr>
          <w:rFonts w:ascii="Times New Roman" w:hAnsi="Times New Roman" w:cs="Times New Roman"/>
          <w:sz w:val="24"/>
          <w:szCs w:val="24"/>
        </w:rPr>
      </w:pPr>
      <w:r w:rsidRPr="00EA4F24">
        <w:rPr>
          <w:rFonts w:ascii="Times New Roman" w:hAnsi="Times New Roman" w:cs="Times New Roman"/>
          <w:sz w:val="24"/>
          <w:szCs w:val="24"/>
        </w:rPr>
        <w:t>Rawls, P. J. (2009). A Theory of Justice: Original Edition. Belknap Press.</w:t>
      </w:r>
    </w:p>
    <w:p w:rsidR="00BB027A" w:rsidRPr="00EA4F24" w:rsidRDefault="00BB027A" w:rsidP="00BB027A">
      <w:pPr>
        <w:spacing w:line="480" w:lineRule="auto"/>
        <w:ind w:left="720" w:hanging="720"/>
        <w:jc w:val="both"/>
        <w:rPr>
          <w:rFonts w:ascii="Times New Roman" w:hAnsi="Times New Roman" w:cs="Times New Roman"/>
          <w:sz w:val="24"/>
          <w:szCs w:val="24"/>
        </w:rPr>
      </w:pPr>
      <w:r w:rsidRPr="00EA4F24">
        <w:rPr>
          <w:rFonts w:ascii="Times New Roman" w:hAnsi="Times New Roman" w:cs="Times New Roman"/>
          <w:sz w:val="24"/>
          <w:szCs w:val="24"/>
        </w:rPr>
        <w:t>Scooty, H. (2018). Seven Thought Experiments that will make you Question Everything. Big Think. Retrieved From: https://bigthink.com/scotty-hendricks/seven-thought-experiments-thatll-make-you-question-everything.</w:t>
      </w:r>
    </w:p>
    <w:p w:rsidR="00EA4F24" w:rsidRPr="00EA4F24" w:rsidRDefault="00EA4F24" w:rsidP="00EA4F24">
      <w:pPr>
        <w:spacing w:line="480" w:lineRule="auto"/>
        <w:jc w:val="both"/>
        <w:rPr>
          <w:rFonts w:ascii="Times New Roman" w:hAnsi="Times New Roman" w:cs="Times New Roman"/>
          <w:sz w:val="24"/>
          <w:szCs w:val="24"/>
        </w:rPr>
      </w:pPr>
    </w:p>
    <w:p w:rsidR="006D6E62" w:rsidRPr="00923935" w:rsidRDefault="006D6E62" w:rsidP="00EA4F24">
      <w:pPr>
        <w:spacing w:line="480" w:lineRule="auto"/>
        <w:jc w:val="both"/>
        <w:rPr>
          <w:rFonts w:ascii="Times New Roman" w:hAnsi="Times New Roman" w:cs="Times New Roman"/>
          <w:sz w:val="24"/>
          <w:szCs w:val="24"/>
        </w:rPr>
      </w:pPr>
    </w:p>
    <w:sectPr w:rsidR="006D6E62" w:rsidRPr="00923935" w:rsidSect="00DC32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D2E" w:rsidRDefault="00A12D2E" w:rsidP="00DC329E">
      <w:pPr>
        <w:spacing w:after="0" w:line="240" w:lineRule="auto"/>
      </w:pPr>
      <w:r>
        <w:separator/>
      </w:r>
    </w:p>
  </w:endnote>
  <w:endnote w:type="continuationSeparator" w:id="0">
    <w:p w:rsidR="00A12D2E" w:rsidRDefault="00A12D2E" w:rsidP="00DC3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D2E" w:rsidRDefault="00A12D2E" w:rsidP="00DC329E">
      <w:pPr>
        <w:spacing w:after="0" w:line="240" w:lineRule="auto"/>
      </w:pPr>
      <w:r>
        <w:separator/>
      </w:r>
    </w:p>
  </w:footnote>
  <w:footnote w:type="continuationSeparator" w:id="0">
    <w:p w:rsidR="00A12D2E" w:rsidRDefault="00A12D2E" w:rsidP="00DC3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935" w:rsidRPr="00923935" w:rsidRDefault="00923935" w:rsidP="00923935">
    <w:pPr>
      <w:pStyle w:val="Header"/>
      <w:spacing w:line="480" w:lineRule="auto"/>
      <w:jc w:val="right"/>
      <w:rPr>
        <w:rFonts w:ascii="Times New Roman" w:hAnsi="Times New Roman" w:cs="Times New Roman"/>
        <w:sz w:val="24"/>
      </w:rPr>
    </w:pPr>
    <w:r w:rsidRPr="00923935">
      <w:rPr>
        <w:rFonts w:ascii="Times New Roman" w:hAnsi="Times New Roman" w:cs="Times New Roman"/>
        <w:sz w:val="24"/>
      </w:rPr>
      <w:t>THE VEIL OF IGNORANCE</w:t>
    </w:r>
    <w:sdt>
      <w:sdtPr>
        <w:rPr>
          <w:rFonts w:ascii="Times New Roman" w:hAnsi="Times New Roman" w:cs="Times New Roman"/>
          <w:sz w:val="24"/>
        </w:rPr>
        <w:id w:val="-149070524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23935">
          <w:rPr>
            <w:rFonts w:ascii="Times New Roman" w:hAnsi="Times New Roman" w:cs="Times New Roman"/>
            <w:sz w:val="24"/>
          </w:rPr>
          <w:fldChar w:fldCharType="begin"/>
        </w:r>
        <w:r w:rsidRPr="00923935">
          <w:rPr>
            <w:rFonts w:ascii="Times New Roman" w:hAnsi="Times New Roman" w:cs="Times New Roman"/>
            <w:sz w:val="24"/>
          </w:rPr>
          <w:instrText xml:space="preserve"> PAGE   \* MERGEFORMAT </w:instrText>
        </w:r>
        <w:r w:rsidRPr="00923935">
          <w:rPr>
            <w:rFonts w:ascii="Times New Roman" w:hAnsi="Times New Roman" w:cs="Times New Roman"/>
            <w:sz w:val="24"/>
          </w:rPr>
          <w:fldChar w:fldCharType="separate"/>
        </w:r>
        <w:r w:rsidR="00533167">
          <w:rPr>
            <w:rFonts w:ascii="Times New Roman" w:hAnsi="Times New Roman" w:cs="Times New Roman"/>
            <w:noProof/>
            <w:sz w:val="24"/>
          </w:rPr>
          <w:t>4</w:t>
        </w:r>
        <w:r w:rsidRPr="00923935">
          <w:rPr>
            <w:rFonts w:ascii="Times New Roman" w:hAnsi="Times New Roman" w:cs="Times New Roman"/>
            <w:noProof/>
            <w:sz w:val="24"/>
          </w:rPr>
          <w:fldChar w:fldCharType="end"/>
        </w:r>
      </w:sdtContent>
    </w:sdt>
  </w:p>
  <w:p w:rsidR="00923935" w:rsidRDefault="009239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29E" w:rsidRDefault="00DC329E" w:rsidP="00DC329E">
    <w:pPr>
      <w:pStyle w:val="Header"/>
      <w:spacing w:line="480" w:lineRule="auto"/>
      <w:jc w:val="right"/>
    </w:pPr>
    <w:r w:rsidRPr="00DC329E">
      <w:rPr>
        <w:rFonts w:ascii="Times New Roman" w:hAnsi="Times New Roman" w:cs="Times New Roman"/>
        <w:sz w:val="24"/>
      </w:rPr>
      <w:t>Running Head: THE VEIL OF IGNORANCE</w:t>
    </w:r>
    <w:sdt>
      <w:sdtPr>
        <w:rPr>
          <w:rFonts w:ascii="Times New Roman" w:hAnsi="Times New Roman" w:cs="Times New Roman"/>
          <w:sz w:val="24"/>
        </w:rPr>
        <w:id w:val="-938295708"/>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DC329E">
          <w:rPr>
            <w:rFonts w:ascii="Times New Roman" w:hAnsi="Times New Roman" w:cs="Times New Roman"/>
            <w:sz w:val="24"/>
          </w:rPr>
          <w:fldChar w:fldCharType="begin"/>
        </w:r>
        <w:r w:rsidRPr="00DC329E">
          <w:rPr>
            <w:rFonts w:ascii="Times New Roman" w:hAnsi="Times New Roman" w:cs="Times New Roman"/>
            <w:sz w:val="24"/>
          </w:rPr>
          <w:instrText xml:space="preserve"> PAGE   \* MERGEFORMAT </w:instrText>
        </w:r>
        <w:r w:rsidRPr="00DC329E">
          <w:rPr>
            <w:rFonts w:ascii="Times New Roman" w:hAnsi="Times New Roman" w:cs="Times New Roman"/>
            <w:sz w:val="24"/>
          </w:rPr>
          <w:fldChar w:fldCharType="separate"/>
        </w:r>
        <w:r w:rsidR="00533167">
          <w:rPr>
            <w:rFonts w:ascii="Times New Roman" w:hAnsi="Times New Roman" w:cs="Times New Roman"/>
            <w:noProof/>
            <w:sz w:val="24"/>
          </w:rPr>
          <w:t>1</w:t>
        </w:r>
        <w:r w:rsidRPr="00DC329E">
          <w:rPr>
            <w:rFonts w:ascii="Times New Roman" w:hAnsi="Times New Roman" w:cs="Times New Roman"/>
            <w:noProof/>
            <w:sz w:val="24"/>
          </w:rPr>
          <w:fldChar w:fldCharType="end"/>
        </w:r>
      </w:sdtContent>
    </w:sdt>
  </w:p>
  <w:p w:rsidR="00DC329E" w:rsidRDefault="00DC3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QwNzCwNDcwtDQwNTFX0lEKTi0uzszPAykwrAUA5Sn2TiwAAAA="/>
  </w:docVars>
  <w:rsids>
    <w:rsidRoot w:val="00B75545"/>
    <w:rsid w:val="00003760"/>
    <w:rsid w:val="0005601D"/>
    <w:rsid w:val="00061568"/>
    <w:rsid w:val="000650B0"/>
    <w:rsid w:val="000721FA"/>
    <w:rsid w:val="0009132F"/>
    <w:rsid w:val="000C4EAC"/>
    <w:rsid w:val="000D1BB1"/>
    <w:rsid w:val="000D5ED1"/>
    <w:rsid w:val="000E1B04"/>
    <w:rsid w:val="00100C1B"/>
    <w:rsid w:val="001325DA"/>
    <w:rsid w:val="0013450F"/>
    <w:rsid w:val="00193FC4"/>
    <w:rsid w:val="00237C69"/>
    <w:rsid w:val="00264707"/>
    <w:rsid w:val="00296DCD"/>
    <w:rsid w:val="002A339C"/>
    <w:rsid w:val="002C717A"/>
    <w:rsid w:val="00345CF2"/>
    <w:rsid w:val="00353773"/>
    <w:rsid w:val="003925E9"/>
    <w:rsid w:val="003D3B16"/>
    <w:rsid w:val="00405359"/>
    <w:rsid w:val="00437B92"/>
    <w:rsid w:val="00450D32"/>
    <w:rsid w:val="00463436"/>
    <w:rsid w:val="00533167"/>
    <w:rsid w:val="00556066"/>
    <w:rsid w:val="00580EBA"/>
    <w:rsid w:val="00610EDC"/>
    <w:rsid w:val="0061725B"/>
    <w:rsid w:val="0063125B"/>
    <w:rsid w:val="00660BED"/>
    <w:rsid w:val="006A7727"/>
    <w:rsid w:val="006C7100"/>
    <w:rsid w:val="006D6E62"/>
    <w:rsid w:val="006E3FB8"/>
    <w:rsid w:val="007702DC"/>
    <w:rsid w:val="00793CDE"/>
    <w:rsid w:val="007A43B1"/>
    <w:rsid w:val="007D50C9"/>
    <w:rsid w:val="007F5633"/>
    <w:rsid w:val="0082327C"/>
    <w:rsid w:val="00837CC0"/>
    <w:rsid w:val="00851F30"/>
    <w:rsid w:val="0086339E"/>
    <w:rsid w:val="00884000"/>
    <w:rsid w:val="00887EC9"/>
    <w:rsid w:val="0089116E"/>
    <w:rsid w:val="008A56A3"/>
    <w:rsid w:val="008D3C80"/>
    <w:rsid w:val="008D7EED"/>
    <w:rsid w:val="00905516"/>
    <w:rsid w:val="00923935"/>
    <w:rsid w:val="00954D34"/>
    <w:rsid w:val="009822A6"/>
    <w:rsid w:val="009B0A28"/>
    <w:rsid w:val="009F345E"/>
    <w:rsid w:val="009F552B"/>
    <w:rsid w:val="009F597C"/>
    <w:rsid w:val="00A12D2E"/>
    <w:rsid w:val="00A63C4C"/>
    <w:rsid w:val="00A73CFE"/>
    <w:rsid w:val="00B0013E"/>
    <w:rsid w:val="00B6089C"/>
    <w:rsid w:val="00B75545"/>
    <w:rsid w:val="00BB027A"/>
    <w:rsid w:val="00BC54BA"/>
    <w:rsid w:val="00BE2F66"/>
    <w:rsid w:val="00C1091F"/>
    <w:rsid w:val="00C10C86"/>
    <w:rsid w:val="00C15E4D"/>
    <w:rsid w:val="00C33344"/>
    <w:rsid w:val="00C838D3"/>
    <w:rsid w:val="00CE2585"/>
    <w:rsid w:val="00CE5E9A"/>
    <w:rsid w:val="00D66801"/>
    <w:rsid w:val="00DC2E4D"/>
    <w:rsid w:val="00DC329E"/>
    <w:rsid w:val="00DD0CF4"/>
    <w:rsid w:val="00E4577B"/>
    <w:rsid w:val="00E70C59"/>
    <w:rsid w:val="00E859C2"/>
    <w:rsid w:val="00EA4F24"/>
    <w:rsid w:val="00ED6343"/>
    <w:rsid w:val="00EF7FBE"/>
    <w:rsid w:val="00F73958"/>
    <w:rsid w:val="00FE2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2A1B6-3795-4C8E-AC79-782D8E39B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29E"/>
  </w:style>
  <w:style w:type="paragraph" w:styleId="Footer">
    <w:name w:val="footer"/>
    <w:basedOn w:val="Normal"/>
    <w:link w:val="FooterChar"/>
    <w:uiPriority w:val="99"/>
    <w:unhideWhenUsed/>
    <w:rsid w:val="00DC3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29E"/>
  </w:style>
  <w:style w:type="paragraph" w:styleId="Bibliography">
    <w:name w:val="Bibliography"/>
    <w:basedOn w:val="Normal"/>
    <w:next w:val="Normal"/>
    <w:uiPriority w:val="37"/>
    <w:unhideWhenUsed/>
    <w:rsid w:val="007A4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81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Sco18</b:Tag>
    <b:SourceType>JournalArticle</b:SourceType>
    <b:Guid>{6B606719-9532-4E82-8C55-01E5B5E36532}</b:Guid>
    <b:Author>
      <b:Author>
        <b:NameList>
          <b:Person>
            <b:Last>Scotty</b:Last>
            <b:First>Hendricks</b:First>
          </b:Person>
        </b:NameList>
      </b:Author>
    </b:Author>
    <b:Title>Seven Thought Experiments that will Make you Question Everything</b:Title>
    <b:JournalName>Big Think</b:JournalName>
    <b:Year>2018</b:Year>
    <b:Pages>https://bigthink.com/scotty-hendricks/seven-thought-experiments-thatll-make-you-question-everything</b:Pages>
    <b:RefOrder>1</b:RefOrder>
  </b:Source>
  <b:Source>
    <b:Tag>Fre19</b:Tag>
    <b:SourceType>JournalArticle</b:SourceType>
    <b:Guid>{54053C5B-E7BD-4667-858B-C02EF3222EAE}</b:Guid>
    <b:Author>
      <b:Author>
        <b:NameList>
          <b:Person>
            <b:Last>Freeman</b:Last>
            <b:First>Samuel</b:First>
          </b:Person>
        </b:NameList>
      </b:Author>
    </b:Author>
    <b:Title>Original Position</b:Title>
    <b:JournalName>The Stanford Encyclopedia of Philosophy</b:JournalName>
    <b:Year>2019</b:Year>
    <b:Pages>https://plato.stanford.edu/cgi-bin/encyclopedia/archinfo.cgi?entry=original-position</b:Pages>
    <b:RefOrder>1</b:RefOrder>
  </b:Source>
</b:Sources>
</file>

<file path=customXml/itemProps1.xml><?xml version="1.0" encoding="utf-8"?>
<ds:datastoreItem xmlns:ds="http://schemas.openxmlformats.org/officeDocument/2006/customXml" ds:itemID="{51FBB6F1-6036-4BA2-8313-C7E9CA22B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2020-04-20T15:34:00Z</dcterms:created>
  <dcterms:modified xsi:type="dcterms:W3CDTF">2020-04-20T15:34:00Z</dcterms:modified>
</cp:coreProperties>
</file>